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3D" w:rsidRPr="006E6350" w:rsidRDefault="00ED4C5C" w:rsidP="00E13E3D">
      <w:r>
        <w:t>Total Pending Claims by L</w:t>
      </w:r>
      <w:r w:rsidR="00AE47B8">
        <w:t>evel</w:t>
      </w:r>
      <w:r w:rsidR="00A47FBF">
        <w:t xml:space="preserve"> for Fiscal Year 2018</w:t>
      </w:r>
      <w:r w:rsidR="00E13E3D" w:rsidRPr="006E6350">
        <w:t>.</w:t>
      </w:r>
    </w:p>
    <w:p w:rsidR="008B0E83" w:rsidRDefault="008B0E83" w:rsidP="00E13E3D">
      <w:bookmarkStart w:id="0" w:name="3"/>
      <w:bookmarkEnd w:id="0"/>
    </w:p>
    <w:p w:rsidR="00BF1587" w:rsidRDefault="00BF1587" w:rsidP="00E13E3D"/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80"/>
      </w:tblGrid>
      <w:tr w:rsidR="00D73476" w:rsidRPr="00D73476" w:rsidTr="00AE3B47">
        <w:trPr>
          <w:trHeight w:val="570"/>
        </w:trPr>
        <w:tc>
          <w:tcPr>
            <w:tcW w:w="3330" w:type="dxa"/>
            <w:shd w:val="clear" w:color="auto" w:fill="CCFF66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75" w:lineRule="exact"/>
              <w:ind w:left="112"/>
              <w:rPr>
                <w:rFonts w:ascii="Arial" w:eastAsia="Arial" w:hAnsi="Arial" w:cs="Arial"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>Initial Pending counts EOY</w:t>
            </w:r>
          </w:p>
          <w:p w:rsidR="00D73476" w:rsidRPr="00D73476" w:rsidRDefault="00D73476" w:rsidP="00D73476">
            <w:pPr>
              <w:widowControl w:val="0"/>
              <w:autoSpaceDE w:val="0"/>
              <w:autoSpaceDN w:val="0"/>
              <w:spacing w:before="9" w:line="266" w:lineRule="exact"/>
              <w:ind w:left="112"/>
              <w:rPr>
                <w:rFonts w:ascii="Arial" w:eastAsia="Arial" w:hAnsi="Arial" w:cs="Arial"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>18</w:t>
            </w:r>
          </w:p>
        </w:tc>
        <w:tc>
          <w:tcPr>
            <w:tcW w:w="4380" w:type="dxa"/>
            <w:shd w:val="clear" w:color="auto" w:fill="CCFF66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75" w:lineRule="exact"/>
              <w:ind w:left="112"/>
              <w:rPr>
                <w:rFonts w:ascii="Arial" w:eastAsia="Arial" w:hAnsi="Arial" w:cs="Arial"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>Reconsideration Pending counts EOY</w:t>
            </w:r>
          </w:p>
          <w:p w:rsidR="00D73476" w:rsidRPr="00D73476" w:rsidRDefault="00D73476" w:rsidP="00D73476">
            <w:pPr>
              <w:widowControl w:val="0"/>
              <w:autoSpaceDE w:val="0"/>
              <w:autoSpaceDN w:val="0"/>
              <w:spacing w:before="9" w:line="266" w:lineRule="exact"/>
              <w:ind w:left="112"/>
              <w:rPr>
                <w:rFonts w:ascii="Arial" w:eastAsia="Arial" w:hAnsi="Arial" w:cs="Arial"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>18</w:t>
            </w:r>
          </w:p>
        </w:tc>
      </w:tr>
      <w:tr w:rsidR="00D73476" w:rsidRPr="00D73476" w:rsidTr="00AE3B47">
        <w:trPr>
          <w:trHeight w:val="285"/>
        </w:trPr>
        <w:tc>
          <w:tcPr>
            <w:tcW w:w="3330" w:type="dxa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202,134 –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II</w:t>
            </w:r>
          </w:p>
        </w:tc>
        <w:tc>
          <w:tcPr>
            <w:tcW w:w="4380" w:type="dxa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44,387 –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II</w:t>
            </w:r>
          </w:p>
        </w:tc>
      </w:tr>
      <w:tr w:rsidR="00D73476" w:rsidRPr="00D73476" w:rsidTr="00AE3B47">
        <w:trPr>
          <w:trHeight w:val="282"/>
        </w:trPr>
        <w:tc>
          <w:tcPr>
            <w:tcW w:w="3330" w:type="dxa"/>
            <w:tcBorders>
              <w:bottom w:val="single" w:sz="8" w:space="0" w:color="000000"/>
            </w:tcBorders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2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217,028 -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XVI</w:t>
            </w:r>
          </w:p>
        </w:tc>
        <w:tc>
          <w:tcPr>
            <w:tcW w:w="4380" w:type="dxa"/>
            <w:tcBorders>
              <w:bottom w:val="single" w:sz="8" w:space="0" w:color="000000"/>
            </w:tcBorders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2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33,969 -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XVI</w:t>
            </w:r>
          </w:p>
        </w:tc>
      </w:tr>
      <w:tr w:rsidR="00D73476" w:rsidRPr="00D73476" w:rsidTr="00AE3B47">
        <w:trPr>
          <w:trHeight w:val="282"/>
        </w:trPr>
        <w:tc>
          <w:tcPr>
            <w:tcW w:w="3330" w:type="dxa"/>
            <w:tcBorders>
              <w:top w:val="single" w:sz="8" w:space="0" w:color="000000"/>
            </w:tcBorders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3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145,851 –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Concurrent</w:t>
            </w:r>
          </w:p>
        </w:tc>
        <w:tc>
          <w:tcPr>
            <w:tcW w:w="4380" w:type="dxa"/>
            <w:tcBorders>
              <w:top w:val="single" w:sz="8" w:space="0" w:color="000000"/>
            </w:tcBorders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3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36,672 –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Title Concurrent</w:t>
            </w:r>
          </w:p>
        </w:tc>
      </w:tr>
      <w:tr w:rsidR="00D73476" w:rsidRPr="00D73476" w:rsidTr="00AE3B47">
        <w:trPr>
          <w:trHeight w:val="285"/>
        </w:trPr>
        <w:tc>
          <w:tcPr>
            <w:tcW w:w="3330" w:type="dxa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Total =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565,013</w:t>
            </w:r>
          </w:p>
        </w:tc>
        <w:tc>
          <w:tcPr>
            <w:tcW w:w="4380" w:type="dxa"/>
          </w:tcPr>
          <w:p w:rsidR="00D73476" w:rsidRPr="00D73476" w:rsidRDefault="00D73476" w:rsidP="00D73476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Total = </w:t>
            </w:r>
            <w:r w:rsidRPr="00D73476">
              <w:rPr>
                <w:rFonts w:ascii="Arial" w:eastAsia="Arial" w:hAnsi="Arial" w:cs="Arial"/>
                <w:b/>
                <w:color w:val="1D1B11"/>
                <w:szCs w:val="22"/>
              </w:rPr>
              <w:t>115,028</w:t>
            </w:r>
          </w:p>
        </w:tc>
      </w:tr>
    </w:tbl>
    <w:p w:rsidR="00A47FBF" w:rsidRDefault="005D04DC" w:rsidP="00E13E3D">
      <w:r>
        <w:t xml:space="preserve">  </w:t>
      </w:r>
    </w:p>
    <w:p w:rsidR="005D04DC" w:rsidRDefault="005D04DC" w:rsidP="00E13E3D"/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4380"/>
      </w:tblGrid>
      <w:tr w:rsidR="005D04DC" w:rsidRPr="00D73476" w:rsidTr="00AE3B47">
        <w:trPr>
          <w:trHeight w:val="570"/>
        </w:trPr>
        <w:tc>
          <w:tcPr>
            <w:tcW w:w="3330" w:type="dxa"/>
            <w:shd w:val="clear" w:color="auto" w:fill="CCFF66"/>
          </w:tcPr>
          <w:p w:rsidR="005D04DC" w:rsidRPr="00D73476" w:rsidRDefault="005D04DC" w:rsidP="00196768">
            <w:pPr>
              <w:widowControl w:val="0"/>
              <w:autoSpaceDE w:val="0"/>
              <w:autoSpaceDN w:val="0"/>
              <w:spacing w:before="9" w:line="266" w:lineRule="exact"/>
              <w:ind w:left="112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Hearings Pending counts </w:t>
            </w:r>
            <w:r w:rsidR="00196768">
              <w:rPr>
                <w:rFonts w:ascii="Arial" w:eastAsia="Arial" w:hAnsi="Arial" w:cs="Arial"/>
                <w:color w:val="1D1B11"/>
                <w:szCs w:val="22"/>
              </w:rPr>
              <w:t>Month Ending 09/28/2018</w:t>
            </w:r>
          </w:p>
        </w:tc>
        <w:tc>
          <w:tcPr>
            <w:tcW w:w="4380" w:type="dxa"/>
            <w:shd w:val="clear" w:color="auto" w:fill="CCFF66"/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before="9" w:line="266" w:lineRule="exact"/>
              <w:ind w:left="112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AC Requests for Review Pending counts Month Ending 09/28/2018</w:t>
            </w:r>
          </w:p>
        </w:tc>
      </w:tr>
      <w:tr w:rsidR="005D04DC" w:rsidRPr="00D73476" w:rsidTr="00AE3B47">
        <w:trPr>
          <w:trHeight w:val="285"/>
        </w:trPr>
        <w:tc>
          <w:tcPr>
            <w:tcW w:w="3330" w:type="dxa"/>
          </w:tcPr>
          <w:p w:rsidR="005D04DC" w:rsidRPr="00D73476" w:rsidRDefault="00B817EA" w:rsidP="005D04DC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30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>6</w:t>
            </w:r>
            <w:r>
              <w:rPr>
                <w:rFonts w:ascii="Arial" w:eastAsia="Arial" w:hAnsi="Arial" w:cs="Arial"/>
                <w:color w:val="1D1B11"/>
                <w:szCs w:val="22"/>
              </w:rPr>
              <w:t>,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>589</w:t>
            </w:r>
            <w:r w:rsidR="005D04DC" w:rsidRPr="00D73476">
              <w:rPr>
                <w:rFonts w:ascii="Arial" w:eastAsia="Arial" w:hAnsi="Arial" w:cs="Arial"/>
                <w:color w:val="1D1B11"/>
                <w:szCs w:val="22"/>
              </w:rPr>
              <w:t xml:space="preserve"> – </w:t>
            </w:r>
            <w:r w:rsidR="005D04DC">
              <w:rPr>
                <w:rFonts w:ascii="Arial" w:eastAsia="Arial" w:hAnsi="Arial" w:cs="Arial"/>
                <w:b/>
                <w:color w:val="1D1B11"/>
                <w:szCs w:val="22"/>
              </w:rPr>
              <w:t>DI</w:t>
            </w:r>
          </w:p>
        </w:tc>
        <w:tc>
          <w:tcPr>
            <w:tcW w:w="4380" w:type="dxa"/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30,752-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DIWC</w:t>
            </w:r>
          </w:p>
        </w:tc>
      </w:tr>
      <w:tr w:rsidR="005D04DC" w:rsidRPr="00D73476" w:rsidTr="00AE3B47">
        <w:trPr>
          <w:trHeight w:val="282"/>
        </w:trPr>
        <w:tc>
          <w:tcPr>
            <w:tcW w:w="3330" w:type="dxa"/>
            <w:tcBorders>
              <w:bottom w:val="single" w:sz="8" w:space="0" w:color="000000"/>
            </w:tcBorders>
          </w:tcPr>
          <w:p w:rsidR="005D04DC" w:rsidRPr="00D73476" w:rsidRDefault="005D04DC" w:rsidP="005D04DC">
            <w:pPr>
              <w:widowControl w:val="0"/>
              <w:autoSpaceDE w:val="0"/>
              <w:autoSpaceDN w:val="0"/>
              <w:spacing w:line="262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1,382</w:t>
            </w:r>
            <w:r w:rsidRPr="00D73476">
              <w:rPr>
                <w:rFonts w:ascii="Arial" w:eastAsia="Arial" w:hAnsi="Arial" w:cs="Arial"/>
                <w:color w:val="1D1B11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color w:val="1D1B11"/>
                <w:szCs w:val="22"/>
              </w:rPr>
              <w:t>RSI</w:t>
            </w:r>
          </w:p>
        </w:tc>
        <w:tc>
          <w:tcPr>
            <w:tcW w:w="4380" w:type="dxa"/>
            <w:tcBorders>
              <w:bottom w:val="single" w:sz="8" w:space="0" w:color="000000"/>
            </w:tcBorders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line="262" w:lineRule="exact"/>
              <w:ind w:left="112"/>
              <w:rPr>
                <w:rFonts w:ascii="Arial" w:eastAsia="Arial" w:hAnsi="Arial" w:cs="Arial"/>
                <w:szCs w:val="22"/>
              </w:rPr>
            </w:pPr>
            <w:r w:rsidRPr="00196768">
              <w:rPr>
                <w:rFonts w:ascii="Arial" w:eastAsia="Arial" w:hAnsi="Arial" w:cs="Arial"/>
                <w:szCs w:val="22"/>
              </w:rPr>
              <w:t>448</w:t>
            </w:r>
            <w:r>
              <w:rPr>
                <w:rFonts w:ascii="Arial" w:eastAsia="Arial" w:hAnsi="Arial" w:cs="Arial"/>
                <w:szCs w:val="22"/>
              </w:rPr>
              <w:t xml:space="preserve">- </w:t>
            </w:r>
            <w:r w:rsidRPr="00196768">
              <w:rPr>
                <w:rFonts w:ascii="Arial" w:eastAsia="Arial" w:hAnsi="Arial" w:cs="Arial"/>
                <w:b/>
                <w:szCs w:val="22"/>
              </w:rPr>
              <w:t>DIWW</w:t>
            </w:r>
          </w:p>
        </w:tc>
      </w:tr>
      <w:tr w:rsidR="005D04DC" w:rsidRPr="00D73476" w:rsidTr="00AE3B47">
        <w:trPr>
          <w:trHeight w:val="282"/>
        </w:trPr>
        <w:tc>
          <w:tcPr>
            <w:tcW w:w="3330" w:type="dxa"/>
            <w:tcBorders>
              <w:top w:val="single" w:sz="8" w:space="0" w:color="000000"/>
            </w:tcBorders>
          </w:tcPr>
          <w:p w:rsidR="005D04DC" w:rsidRPr="00D73476" w:rsidRDefault="00B817EA" w:rsidP="005D04DC">
            <w:pPr>
              <w:widowControl w:val="0"/>
              <w:autoSpaceDE w:val="0"/>
              <w:autoSpaceDN w:val="0"/>
              <w:spacing w:line="263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30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>7</w:t>
            </w:r>
            <w:r>
              <w:rPr>
                <w:rFonts w:ascii="Arial" w:eastAsia="Arial" w:hAnsi="Arial" w:cs="Arial"/>
                <w:color w:val="1D1B11"/>
                <w:szCs w:val="22"/>
              </w:rPr>
              <w:t>,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>971</w:t>
            </w:r>
            <w:r w:rsidR="005D04DC" w:rsidRPr="00D73476">
              <w:rPr>
                <w:rFonts w:ascii="Arial" w:eastAsia="Arial" w:hAnsi="Arial" w:cs="Arial"/>
                <w:color w:val="1D1B11"/>
                <w:szCs w:val="22"/>
              </w:rPr>
              <w:t xml:space="preserve"> – </w:t>
            </w:r>
            <w:r w:rsidR="005D04DC">
              <w:rPr>
                <w:rFonts w:ascii="Arial" w:eastAsia="Arial" w:hAnsi="Arial" w:cs="Arial"/>
                <w:b/>
                <w:color w:val="1D1B11"/>
                <w:szCs w:val="22"/>
              </w:rPr>
              <w:t>***T2_Total</w:t>
            </w:r>
          </w:p>
        </w:tc>
        <w:tc>
          <w:tcPr>
            <w:tcW w:w="4380" w:type="dxa"/>
            <w:tcBorders>
              <w:top w:val="single" w:sz="8" w:space="0" w:color="000000"/>
            </w:tcBorders>
          </w:tcPr>
          <w:p w:rsidR="005D04DC" w:rsidRPr="00D73476" w:rsidRDefault="00196768" w:rsidP="00196768">
            <w:pPr>
              <w:widowControl w:val="0"/>
              <w:autoSpaceDE w:val="0"/>
              <w:autoSpaceDN w:val="0"/>
              <w:spacing w:line="263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200</w:t>
            </w:r>
            <w:r w:rsidR="005D04DC" w:rsidRPr="00D73476">
              <w:rPr>
                <w:rFonts w:ascii="Arial" w:eastAsia="Arial" w:hAnsi="Arial" w:cs="Arial"/>
                <w:color w:val="1D1B11"/>
                <w:szCs w:val="22"/>
              </w:rPr>
              <w:t xml:space="preserve"> – </w:t>
            </w:r>
            <w:r>
              <w:rPr>
                <w:rFonts w:ascii="Arial" w:eastAsia="Arial" w:hAnsi="Arial" w:cs="Arial"/>
                <w:b/>
                <w:color w:val="1D1B11"/>
                <w:szCs w:val="22"/>
              </w:rPr>
              <w:t>RSI</w:t>
            </w:r>
          </w:p>
        </w:tc>
      </w:tr>
      <w:tr w:rsidR="005D04DC" w:rsidRPr="00D73476" w:rsidTr="00AE3B47">
        <w:trPr>
          <w:trHeight w:val="285"/>
        </w:trPr>
        <w:tc>
          <w:tcPr>
            <w:tcW w:w="3330" w:type="dxa"/>
          </w:tcPr>
          <w:p w:rsidR="005D04DC" w:rsidRPr="00D73476" w:rsidRDefault="00B817EA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26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>5</w:t>
            </w:r>
            <w:r>
              <w:rPr>
                <w:rFonts w:ascii="Arial" w:eastAsia="Arial" w:hAnsi="Arial" w:cs="Arial"/>
                <w:color w:val="1D1B11"/>
                <w:szCs w:val="22"/>
              </w:rPr>
              <w:t>,</w:t>
            </w:r>
            <w:r w:rsidR="005D04DC">
              <w:rPr>
                <w:rFonts w:ascii="Arial" w:eastAsia="Arial" w:hAnsi="Arial" w:cs="Arial"/>
                <w:color w:val="1D1B11"/>
                <w:szCs w:val="22"/>
              </w:rPr>
              <w:t xml:space="preserve">412- </w:t>
            </w:r>
            <w:r w:rsidR="005D04DC" w:rsidRPr="005D04DC">
              <w:rPr>
                <w:rFonts w:ascii="Arial" w:eastAsia="Arial" w:hAnsi="Arial" w:cs="Arial"/>
                <w:b/>
                <w:color w:val="1D1B11"/>
                <w:szCs w:val="22"/>
              </w:rPr>
              <w:t>SSID</w:t>
            </w:r>
          </w:p>
        </w:tc>
        <w:tc>
          <w:tcPr>
            <w:tcW w:w="4380" w:type="dxa"/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31,400-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***T2 Total</w:t>
            </w:r>
          </w:p>
        </w:tc>
      </w:tr>
      <w:tr w:rsidR="005D04DC" w:rsidRPr="00D73476" w:rsidTr="00AE3B47">
        <w:trPr>
          <w:trHeight w:val="285"/>
        </w:trPr>
        <w:tc>
          <w:tcPr>
            <w:tcW w:w="3330" w:type="dxa"/>
          </w:tcPr>
          <w:p w:rsidR="005D04DC" w:rsidRPr="005D04DC" w:rsidRDefault="005D04DC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b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755- </w:t>
            </w:r>
            <w:r>
              <w:rPr>
                <w:rFonts w:ascii="Arial" w:eastAsia="Arial" w:hAnsi="Arial" w:cs="Arial"/>
                <w:b/>
                <w:color w:val="1D1B11"/>
                <w:szCs w:val="22"/>
              </w:rPr>
              <w:t>Other SSI</w:t>
            </w:r>
          </w:p>
        </w:tc>
        <w:tc>
          <w:tcPr>
            <w:tcW w:w="4380" w:type="dxa"/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37-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SSIA</w:t>
            </w:r>
          </w:p>
        </w:tc>
      </w:tr>
      <w:tr w:rsidR="005D04DC" w:rsidRPr="00D73476" w:rsidTr="00AE3B47">
        <w:trPr>
          <w:trHeight w:val="285"/>
        </w:trPr>
        <w:tc>
          <w:tcPr>
            <w:tcW w:w="3330" w:type="dxa"/>
          </w:tcPr>
          <w:p w:rsidR="005D04DC" w:rsidRDefault="005D04DC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26,6167 ***</w:t>
            </w:r>
            <w:r w:rsidRPr="005D04DC">
              <w:rPr>
                <w:rFonts w:ascii="Arial" w:eastAsia="Arial" w:hAnsi="Arial" w:cs="Arial"/>
                <w:b/>
                <w:color w:val="1D1B11"/>
                <w:szCs w:val="22"/>
              </w:rPr>
              <w:t>T16_Total</w:t>
            </w:r>
          </w:p>
        </w:tc>
        <w:tc>
          <w:tcPr>
            <w:tcW w:w="4380" w:type="dxa"/>
          </w:tcPr>
          <w:p w:rsidR="005D04DC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14-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SSIB</w:t>
            </w:r>
          </w:p>
        </w:tc>
      </w:tr>
      <w:tr w:rsidR="00B817EA" w:rsidRPr="00D73476" w:rsidTr="00AE3B47">
        <w:trPr>
          <w:trHeight w:val="285"/>
        </w:trPr>
        <w:tc>
          <w:tcPr>
            <w:tcW w:w="3330" w:type="dxa"/>
          </w:tcPr>
          <w:p w:rsidR="00B817EA" w:rsidRDefault="00B817EA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284,222- </w:t>
            </w:r>
            <w:r w:rsidRPr="00B817EA">
              <w:rPr>
                <w:rFonts w:ascii="Arial" w:eastAsia="Arial" w:hAnsi="Arial" w:cs="Arial"/>
                <w:b/>
                <w:color w:val="1D1B11"/>
                <w:szCs w:val="22"/>
              </w:rPr>
              <w:t>SSDC</w:t>
            </w:r>
          </w:p>
        </w:tc>
        <w:tc>
          <w:tcPr>
            <w:tcW w:w="4380" w:type="dxa"/>
          </w:tcPr>
          <w:p w:rsidR="00B817EA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28,572-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SSID</w:t>
            </w:r>
          </w:p>
        </w:tc>
      </w:tr>
      <w:tr w:rsidR="00B817EA" w:rsidRPr="00D73476" w:rsidTr="00AE3B47">
        <w:trPr>
          <w:trHeight w:val="285"/>
        </w:trPr>
        <w:tc>
          <w:tcPr>
            <w:tcW w:w="3330" w:type="dxa"/>
          </w:tcPr>
          <w:p w:rsidR="00B817EA" w:rsidRDefault="00B817EA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23- </w:t>
            </w:r>
            <w:r w:rsidRPr="00B817EA">
              <w:rPr>
                <w:rFonts w:ascii="Arial" w:eastAsia="Arial" w:hAnsi="Arial" w:cs="Arial"/>
                <w:b/>
                <w:color w:val="1D1B11"/>
                <w:szCs w:val="22"/>
              </w:rPr>
              <w:t xml:space="preserve">Other </w:t>
            </w:r>
            <w:proofErr w:type="spellStart"/>
            <w:r w:rsidRPr="00B817EA">
              <w:rPr>
                <w:rFonts w:ascii="Arial" w:eastAsia="Arial" w:hAnsi="Arial" w:cs="Arial"/>
                <w:b/>
                <w:color w:val="1D1B11"/>
                <w:szCs w:val="22"/>
              </w:rPr>
              <w:t>Conc</w:t>
            </w:r>
            <w:proofErr w:type="spellEnd"/>
          </w:p>
        </w:tc>
        <w:tc>
          <w:tcPr>
            <w:tcW w:w="4380" w:type="dxa"/>
          </w:tcPr>
          <w:p w:rsidR="00B817EA" w:rsidRPr="00D73476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28,623 -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***T16 Total</w:t>
            </w:r>
          </w:p>
        </w:tc>
      </w:tr>
      <w:tr w:rsidR="00B817EA" w:rsidRPr="00D73476" w:rsidTr="00AE3B47">
        <w:trPr>
          <w:trHeight w:val="285"/>
        </w:trPr>
        <w:tc>
          <w:tcPr>
            <w:tcW w:w="3330" w:type="dxa"/>
          </w:tcPr>
          <w:p w:rsidR="00B817EA" w:rsidRDefault="00B817EA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284,245-***</w:t>
            </w:r>
            <w:proofErr w:type="spellStart"/>
            <w:r w:rsidRPr="00B817EA">
              <w:rPr>
                <w:rFonts w:ascii="Arial" w:eastAsia="Arial" w:hAnsi="Arial" w:cs="Arial"/>
                <w:b/>
                <w:color w:val="1D1B11"/>
                <w:szCs w:val="22"/>
              </w:rPr>
              <w:t>Conc_Total</w:t>
            </w:r>
            <w:proofErr w:type="spellEnd"/>
          </w:p>
        </w:tc>
        <w:tc>
          <w:tcPr>
            <w:tcW w:w="4380" w:type="dxa"/>
          </w:tcPr>
          <w:p w:rsidR="00B817EA" w:rsidRPr="00196768" w:rsidRDefault="00196768" w:rsidP="0019676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65" w:lineRule="exact"/>
              <w:rPr>
                <w:rFonts w:ascii="Arial" w:eastAsia="Arial" w:hAnsi="Arial" w:cs="Arial"/>
                <w:b/>
                <w:color w:val="1D1B11"/>
                <w:szCs w:val="22"/>
              </w:rPr>
            </w:pP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SSAC</w:t>
            </w:r>
          </w:p>
        </w:tc>
      </w:tr>
      <w:tr w:rsidR="00B817EA" w:rsidRPr="00D73476" w:rsidTr="00AE3B47">
        <w:trPr>
          <w:trHeight w:val="285"/>
        </w:trPr>
        <w:tc>
          <w:tcPr>
            <w:tcW w:w="3330" w:type="dxa"/>
          </w:tcPr>
          <w:p w:rsidR="00B817EA" w:rsidRDefault="00B817EA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858,383-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Tota</w:t>
            </w:r>
            <w:r>
              <w:rPr>
                <w:rFonts w:ascii="Arial" w:eastAsia="Arial" w:hAnsi="Arial" w:cs="Arial"/>
                <w:color w:val="1D1B11"/>
                <w:szCs w:val="22"/>
              </w:rPr>
              <w:t>l</w:t>
            </w:r>
          </w:p>
        </w:tc>
        <w:tc>
          <w:tcPr>
            <w:tcW w:w="4380" w:type="dxa"/>
          </w:tcPr>
          <w:p w:rsidR="00B817EA" w:rsidRPr="00196768" w:rsidRDefault="00196768" w:rsidP="0019676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line="265" w:lineRule="exact"/>
              <w:rPr>
                <w:rFonts w:ascii="Arial" w:eastAsia="Arial" w:hAnsi="Arial" w:cs="Arial"/>
                <w:b/>
                <w:color w:val="1D1B11"/>
                <w:szCs w:val="22"/>
              </w:rPr>
            </w:pP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SSBC</w:t>
            </w:r>
          </w:p>
        </w:tc>
      </w:tr>
      <w:tr w:rsidR="00196768" w:rsidRPr="00D73476" w:rsidTr="00AE3B47">
        <w:trPr>
          <w:trHeight w:val="285"/>
        </w:trPr>
        <w:tc>
          <w:tcPr>
            <w:tcW w:w="3330" w:type="dxa"/>
          </w:tcPr>
          <w:p w:rsidR="00196768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</w:p>
        </w:tc>
        <w:tc>
          <w:tcPr>
            <w:tcW w:w="4380" w:type="dxa"/>
          </w:tcPr>
          <w:p w:rsidR="00196768" w:rsidRPr="00196768" w:rsidRDefault="00196768" w:rsidP="00196768">
            <w:pPr>
              <w:widowControl w:val="0"/>
              <w:autoSpaceDE w:val="0"/>
              <w:autoSpaceDN w:val="0"/>
              <w:spacing w:line="265" w:lineRule="exact"/>
              <w:rPr>
                <w:rFonts w:ascii="Arial" w:eastAsia="Arial" w:hAnsi="Arial" w:cs="Arial"/>
                <w:color w:val="1D1B11"/>
                <w:szCs w:val="22"/>
              </w:rPr>
            </w:pPr>
            <w:r w:rsidRPr="00196768">
              <w:rPr>
                <w:rFonts w:ascii="Arial" w:eastAsia="Arial" w:hAnsi="Arial" w:cs="Arial"/>
                <w:color w:val="1D1B11"/>
                <w:szCs w:val="22"/>
              </w:rPr>
              <w:t>31</w:t>
            </w:r>
            <w:r>
              <w:rPr>
                <w:rFonts w:ascii="Arial" w:eastAsia="Arial" w:hAnsi="Arial" w:cs="Arial"/>
                <w:color w:val="1D1B11"/>
                <w:szCs w:val="22"/>
              </w:rPr>
              <w:t>,</w:t>
            </w:r>
            <w:r w:rsidRPr="00196768">
              <w:rPr>
                <w:rFonts w:ascii="Arial" w:eastAsia="Arial" w:hAnsi="Arial" w:cs="Arial"/>
                <w:color w:val="1D1B11"/>
                <w:szCs w:val="22"/>
              </w:rPr>
              <w:t>375</w:t>
            </w:r>
            <w:r>
              <w:rPr>
                <w:rFonts w:ascii="Arial" w:eastAsia="Arial" w:hAnsi="Arial" w:cs="Arial"/>
                <w:color w:val="1D1B11"/>
                <w:szCs w:val="22"/>
              </w:rPr>
              <w:t xml:space="preserve">- </w:t>
            </w:r>
            <w:r w:rsidRPr="00196768">
              <w:rPr>
                <w:rFonts w:ascii="Arial" w:eastAsia="Arial" w:hAnsi="Arial" w:cs="Arial"/>
                <w:b/>
                <w:color w:val="1D1B11"/>
                <w:szCs w:val="22"/>
              </w:rPr>
              <w:t>SSDC</w:t>
            </w:r>
          </w:p>
        </w:tc>
      </w:tr>
      <w:tr w:rsidR="00196768" w:rsidRPr="00D73476" w:rsidTr="00AE3B47">
        <w:trPr>
          <w:trHeight w:val="285"/>
        </w:trPr>
        <w:tc>
          <w:tcPr>
            <w:tcW w:w="3330" w:type="dxa"/>
          </w:tcPr>
          <w:p w:rsidR="00196768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</w:p>
        </w:tc>
        <w:tc>
          <w:tcPr>
            <w:tcW w:w="4380" w:type="dxa"/>
          </w:tcPr>
          <w:p w:rsidR="00196768" w:rsidRPr="00196768" w:rsidRDefault="009E67FA" w:rsidP="00196768">
            <w:pPr>
              <w:widowControl w:val="0"/>
              <w:autoSpaceDE w:val="0"/>
              <w:autoSpaceDN w:val="0"/>
              <w:spacing w:line="265" w:lineRule="exact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>31,377- ***</w:t>
            </w:r>
            <w:proofErr w:type="spellStart"/>
            <w:r w:rsidRPr="009E67FA">
              <w:rPr>
                <w:rFonts w:ascii="Arial" w:eastAsia="Arial" w:hAnsi="Arial" w:cs="Arial"/>
                <w:b/>
                <w:color w:val="1D1B11"/>
                <w:szCs w:val="22"/>
              </w:rPr>
              <w:t>Conc</w:t>
            </w:r>
            <w:proofErr w:type="spellEnd"/>
            <w:r w:rsidRPr="009E67FA">
              <w:rPr>
                <w:rFonts w:ascii="Arial" w:eastAsia="Arial" w:hAnsi="Arial" w:cs="Arial"/>
                <w:b/>
                <w:color w:val="1D1B11"/>
                <w:szCs w:val="22"/>
              </w:rPr>
              <w:t xml:space="preserve"> Total</w:t>
            </w:r>
          </w:p>
        </w:tc>
      </w:tr>
      <w:tr w:rsidR="00196768" w:rsidRPr="00D73476" w:rsidTr="00AE3B47">
        <w:trPr>
          <w:trHeight w:val="285"/>
        </w:trPr>
        <w:tc>
          <w:tcPr>
            <w:tcW w:w="3330" w:type="dxa"/>
          </w:tcPr>
          <w:p w:rsidR="00196768" w:rsidRDefault="00196768" w:rsidP="00AE3B47">
            <w:pPr>
              <w:widowControl w:val="0"/>
              <w:autoSpaceDE w:val="0"/>
              <w:autoSpaceDN w:val="0"/>
              <w:spacing w:line="265" w:lineRule="exact"/>
              <w:ind w:left="112"/>
              <w:rPr>
                <w:rFonts w:ascii="Arial" w:eastAsia="Arial" w:hAnsi="Arial" w:cs="Arial"/>
                <w:color w:val="1D1B11"/>
                <w:szCs w:val="22"/>
              </w:rPr>
            </w:pPr>
          </w:p>
        </w:tc>
        <w:tc>
          <w:tcPr>
            <w:tcW w:w="4380" w:type="dxa"/>
          </w:tcPr>
          <w:p w:rsidR="00196768" w:rsidRPr="00196768" w:rsidRDefault="009E67FA" w:rsidP="00196768">
            <w:pPr>
              <w:widowControl w:val="0"/>
              <w:autoSpaceDE w:val="0"/>
              <w:autoSpaceDN w:val="0"/>
              <w:spacing w:line="265" w:lineRule="exact"/>
              <w:rPr>
                <w:rFonts w:ascii="Arial" w:eastAsia="Arial" w:hAnsi="Arial" w:cs="Arial"/>
                <w:color w:val="1D1B11"/>
                <w:szCs w:val="22"/>
              </w:rPr>
            </w:pPr>
            <w:r>
              <w:rPr>
                <w:rFonts w:ascii="Arial" w:eastAsia="Arial" w:hAnsi="Arial" w:cs="Arial"/>
                <w:color w:val="1D1B11"/>
                <w:szCs w:val="22"/>
              </w:rPr>
              <w:t xml:space="preserve">91,400- </w:t>
            </w:r>
            <w:r w:rsidRPr="009E67FA">
              <w:rPr>
                <w:rFonts w:ascii="Arial" w:eastAsia="Arial" w:hAnsi="Arial" w:cs="Arial"/>
                <w:b/>
                <w:color w:val="1D1B11"/>
                <w:szCs w:val="22"/>
              </w:rPr>
              <w:t>Total</w:t>
            </w:r>
          </w:p>
        </w:tc>
      </w:tr>
    </w:tbl>
    <w:p w:rsidR="00D73476" w:rsidRPr="006E6350" w:rsidRDefault="00D73476" w:rsidP="00E13E3D"/>
    <w:p w:rsidR="00E13E3D" w:rsidRPr="006E6350" w:rsidRDefault="00E13E3D" w:rsidP="00E13E3D">
      <w:bookmarkStart w:id="1" w:name="_GoBack"/>
      <w:bookmarkEnd w:id="1"/>
    </w:p>
    <w:sectPr w:rsidR="00E13E3D" w:rsidRPr="006E6350" w:rsidSect="00CA2F7B">
      <w:headerReference w:type="default" r:id="rId7"/>
      <w:pgSz w:w="12240" w:h="15840"/>
      <w:pgMar w:top="72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47" w:rsidRDefault="002A4047" w:rsidP="00CA2F7B">
      <w:r>
        <w:separator/>
      </w:r>
    </w:p>
  </w:endnote>
  <w:endnote w:type="continuationSeparator" w:id="0">
    <w:p w:rsidR="002A4047" w:rsidRDefault="002A4047" w:rsidP="00C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47" w:rsidRDefault="002A4047" w:rsidP="00CA2F7B">
      <w:r>
        <w:separator/>
      </w:r>
    </w:p>
  </w:footnote>
  <w:footnote w:type="continuationSeparator" w:id="0">
    <w:p w:rsidR="002A4047" w:rsidRDefault="002A4047" w:rsidP="00CA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A19" w:rsidRDefault="0021050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Page 2 –</w:t>
    </w:r>
    <w:r w:rsidR="00F6403C">
      <w:rPr>
        <w:rFonts w:ascii="Times New Roman" w:hAnsi="Times New Roman" w:cs="Times New Roman"/>
      </w:rPr>
      <w:t xml:space="preserve"> </w:t>
    </w:r>
    <w:r w:rsidR="00DA1ABB">
      <w:rPr>
        <w:rFonts w:ascii="Times New Roman" w:hAnsi="Times New Roman" w:cs="Times New Roman"/>
      </w:rPr>
      <w:t>Ms</w:t>
    </w:r>
    <w:r w:rsidR="00A90F6A">
      <w:rPr>
        <w:rFonts w:ascii="Times New Roman" w:hAnsi="Times New Roman" w:cs="Times New Roman"/>
      </w:rPr>
      <w:t xml:space="preserve">. </w:t>
    </w:r>
    <w:r w:rsidR="00120C23">
      <w:rPr>
        <w:rFonts w:ascii="Times New Roman" w:hAnsi="Times New Roman" w:cs="Times New Roman"/>
      </w:rPr>
      <w:t>Rebecca Ray</w:t>
    </w:r>
  </w:p>
  <w:p w:rsidR="00F6403C" w:rsidRPr="00CA2F7B" w:rsidRDefault="00F6403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6B5"/>
    <w:multiLevelType w:val="singleLevel"/>
    <w:tmpl w:val="2CCAB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C379A"/>
    <w:multiLevelType w:val="hybridMultilevel"/>
    <w:tmpl w:val="6ADC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21A5"/>
    <w:multiLevelType w:val="multilevel"/>
    <w:tmpl w:val="D90E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C55B2"/>
    <w:multiLevelType w:val="hybridMultilevel"/>
    <w:tmpl w:val="D8DA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7F46"/>
    <w:multiLevelType w:val="singleLevel"/>
    <w:tmpl w:val="6FA0E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30BE3556"/>
    <w:multiLevelType w:val="hybridMultilevel"/>
    <w:tmpl w:val="B0F6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24A8F"/>
    <w:multiLevelType w:val="hybridMultilevel"/>
    <w:tmpl w:val="3EE2D60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 w15:restartNumberingAfterBreak="0">
    <w:nsid w:val="31606713"/>
    <w:multiLevelType w:val="hybridMultilevel"/>
    <w:tmpl w:val="D95A070E"/>
    <w:lvl w:ilvl="0" w:tplc="F022D544">
      <w:start w:val="1"/>
      <w:numFmt w:val="decimal"/>
      <w:lvlText w:val="%1-"/>
      <w:lvlJc w:val="left"/>
      <w:pPr>
        <w:ind w:left="4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36C149D1"/>
    <w:multiLevelType w:val="hybridMultilevel"/>
    <w:tmpl w:val="56BC0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A094D"/>
    <w:multiLevelType w:val="singleLevel"/>
    <w:tmpl w:val="2CCAB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A46A3A"/>
    <w:multiLevelType w:val="hybridMultilevel"/>
    <w:tmpl w:val="E3389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6D2C"/>
    <w:multiLevelType w:val="hybridMultilevel"/>
    <w:tmpl w:val="7580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A3C"/>
    <w:multiLevelType w:val="hybridMultilevel"/>
    <w:tmpl w:val="346E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63472"/>
    <w:multiLevelType w:val="hybridMultilevel"/>
    <w:tmpl w:val="86D06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E7829"/>
    <w:multiLevelType w:val="hybridMultilevel"/>
    <w:tmpl w:val="8A543382"/>
    <w:lvl w:ilvl="0" w:tplc="6DB2CF0A">
      <w:start w:val="1"/>
      <w:numFmt w:val="decimal"/>
      <w:lvlText w:val="%1-"/>
      <w:lvlJc w:val="left"/>
      <w:pPr>
        <w:ind w:left="47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5FD24B9B"/>
    <w:multiLevelType w:val="hybridMultilevel"/>
    <w:tmpl w:val="6966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458F4"/>
    <w:multiLevelType w:val="hybridMultilevel"/>
    <w:tmpl w:val="B668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2FFA"/>
    <w:multiLevelType w:val="singleLevel"/>
    <w:tmpl w:val="0E9256C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C5D495D"/>
    <w:multiLevelType w:val="hybridMultilevel"/>
    <w:tmpl w:val="4FCCA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16"/>
  </w:num>
  <w:num w:numId="6">
    <w:abstractNumId w:val="1"/>
  </w:num>
  <w:num w:numId="7">
    <w:abstractNumId w:val="13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17"/>
  </w:num>
  <w:num w:numId="13">
    <w:abstractNumId w:val="4"/>
  </w:num>
  <w:num w:numId="14">
    <w:abstractNumId w:val="15"/>
  </w:num>
  <w:num w:numId="15">
    <w:abstractNumId w:val="9"/>
  </w:num>
  <w:num w:numId="16">
    <w:abstractNumId w:val="0"/>
  </w:num>
  <w:num w:numId="17">
    <w:abstractNumId w:val="12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BA"/>
    <w:rsid w:val="00000E35"/>
    <w:rsid w:val="00002461"/>
    <w:rsid w:val="0001775F"/>
    <w:rsid w:val="00021765"/>
    <w:rsid w:val="00035060"/>
    <w:rsid w:val="000444FD"/>
    <w:rsid w:val="00077498"/>
    <w:rsid w:val="00093CA5"/>
    <w:rsid w:val="000B0F5A"/>
    <w:rsid w:val="000B256B"/>
    <w:rsid w:val="000C1F0C"/>
    <w:rsid w:val="000C6B8C"/>
    <w:rsid w:val="000D5EBD"/>
    <w:rsid w:val="000D7200"/>
    <w:rsid w:val="000E5ACC"/>
    <w:rsid w:val="000E7539"/>
    <w:rsid w:val="000F4E30"/>
    <w:rsid w:val="000F5B16"/>
    <w:rsid w:val="001042FB"/>
    <w:rsid w:val="00104BE6"/>
    <w:rsid w:val="00120A75"/>
    <w:rsid w:val="00120C23"/>
    <w:rsid w:val="00124CBA"/>
    <w:rsid w:val="0013656B"/>
    <w:rsid w:val="001434A9"/>
    <w:rsid w:val="00144FA8"/>
    <w:rsid w:val="001511E4"/>
    <w:rsid w:val="0015426A"/>
    <w:rsid w:val="00156153"/>
    <w:rsid w:val="0016025D"/>
    <w:rsid w:val="001704C9"/>
    <w:rsid w:val="00181B6C"/>
    <w:rsid w:val="001827FA"/>
    <w:rsid w:val="001838BF"/>
    <w:rsid w:val="00196768"/>
    <w:rsid w:val="001A6EDB"/>
    <w:rsid w:val="001B65B8"/>
    <w:rsid w:val="001C319F"/>
    <w:rsid w:val="001D2577"/>
    <w:rsid w:val="001E0739"/>
    <w:rsid w:val="001E3E5B"/>
    <w:rsid w:val="001E4988"/>
    <w:rsid w:val="001F782D"/>
    <w:rsid w:val="00200105"/>
    <w:rsid w:val="00210501"/>
    <w:rsid w:val="0021535A"/>
    <w:rsid w:val="002158A6"/>
    <w:rsid w:val="00221720"/>
    <w:rsid w:val="00227E91"/>
    <w:rsid w:val="002431A9"/>
    <w:rsid w:val="002470A5"/>
    <w:rsid w:val="0026673B"/>
    <w:rsid w:val="00266C19"/>
    <w:rsid w:val="00271B20"/>
    <w:rsid w:val="00275A5D"/>
    <w:rsid w:val="00296E87"/>
    <w:rsid w:val="00297ED5"/>
    <w:rsid w:val="002A1169"/>
    <w:rsid w:val="002A4047"/>
    <w:rsid w:val="002B2004"/>
    <w:rsid w:val="002C0F02"/>
    <w:rsid w:val="002C4D13"/>
    <w:rsid w:val="002C5315"/>
    <w:rsid w:val="002F3243"/>
    <w:rsid w:val="002F3495"/>
    <w:rsid w:val="002F6D28"/>
    <w:rsid w:val="003071C6"/>
    <w:rsid w:val="003161E5"/>
    <w:rsid w:val="00322D80"/>
    <w:rsid w:val="00363DE8"/>
    <w:rsid w:val="00365357"/>
    <w:rsid w:val="00371F47"/>
    <w:rsid w:val="00377A1D"/>
    <w:rsid w:val="00392465"/>
    <w:rsid w:val="0039743B"/>
    <w:rsid w:val="003A155B"/>
    <w:rsid w:val="003A5093"/>
    <w:rsid w:val="003A6675"/>
    <w:rsid w:val="003B6539"/>
    <w:rsid w:val="003C114D"/>
    <w:rsid w:val="003C3A73"/>
    <w:rsid w:val="003D2B09"/>
    <w:rsid w:val="003D2B48"/>
    <w:rsid w:val="003D41A8"/>
    <w:rsid w:val="003D66CE"/>
    <w:rsid w:val="003E3CCD"/>
    <w:rsid w:val="004003EB"/>
    <w:rsid w:val="0040317B"/>
    <w:rsid w:val="0041131F"/>
    <w:rsid w:val="00423145"/>
    <w:rsid w:val="00427961"/>
    <w:rsid w:val="004365F1"/>
    <w:rsid w:val="004459CE"/>
    <w:rsid w:val="00450298"/>
    <w:rsid w:val="004507B1"/>
    <w:rsid w:val="00450B15"/>
    <w:rsid w:val="004530F1"/>
    <w:rsid w:val="00455046"/>
    <w:rsid w:val="00463BCF"/>
    <w:rsid w:val="00464ADE"/>
    <w:rsid w:val="00471590"/>
    <w:rsid w:val="00487917"/>
    <w:rsid w:val="00490643"/>
    <w:rsid w:val="00494C14"/>
    <w:rsid w:val="004A3794"/>
    <w:rsid w:val="004A6077"/>
    <w:rsid w:val="004B30FE"/>
    <w:rsid w:val="004D6731"/>
    <w:rsid w:val="004E467F"/>
    <w:rsid w:val="004E7367"/>
    <w:rsid w:val="004E76E7"/>
    <w:rsid w:val="004F23CD"/>
    <w:rsid w:val="004F2C19"/>
    <w:rsid w:val="004F6360"/>
    <w:rsid w:val="00501AB4"/>
    <w:rsid w:val="00503E82"/>
    <w:rsid w:val="0051419C"/>
    <w:rsid w:val="005320A4"/>
    <w:rsid w:val="00532442"/>
    <w:rsid w:val="00534F05"/>
    <w:rsid w:val="00544E5F"/>
    <w:rsid w:val="0055360A"/>
    <w:rsid w:val="005615E0"/>
    <w:rsid w:val="00564ED0"/>
    <w:rsid w:val="0056503D"/>
    <w:rsid w:val="005664BF"/>
    <w:rsid w:val="00571128"/>
    <w:rsid w:val="005863D6"/>
    <w:rsid w:val="00586890"/>
    <w:rsid w:val="005B1B68"/>
    <w:rsid w:val="005D04DC"/>
    <w:rsid w:val="005D524B"/>
    <w:rsid w:val="005D66A5"/>
    <w:rsid w:val="005E36D0"/>
    <w:rsid w:val="005E56D0"/>
    <w:rsid w:val="005E7A19"/>
    <w:rsid w:val="005F3A1E"/>
    <w:rsid w:val="005F5268"/>
    <w:rsid w:val="00604C93"/>
    <w:rsid w:val="00611324"/>
    <w:rsid w:val="00612656"/>
    <w:rsid w:val="006141C1"/>
    <w:rsid w:val="006146DC"/>
    <w:rsid w:val="00617387"/>
    <w:rsid w:val="00620C23"/>
    <w:rsid w:val="00631FB9"/>
    <w:rsid w:val="00636F8C"/>
    <w:rsid w:val="006414FD"/>
    <w:rsid w:val="00651368"/>
    <w:rsid w:val="00662486"/>
    <w:rsid w:val="006712F8"/>
    <w:rsid w:val="006808DD"/>
    <w:rsid w:val="00692C84"/>
    <w:rsid w:val="006A06E1"/>
    <w:rsid w:val="006A4238"/>
    <w:rsid w:val="006A6622"/>
    <w:rsid w:val="006B11F7"/>
    <w:rsid w:val="006C420A"/>
    <w:rsid w:val="006C423F"/>
    <w:rsid w:val="006C620D"/>
    <w:rsid w:val="006D27DA"/>
    <w:rsid w:val="006D7AB9"/>
    <w:rsid w:val="006E1D20"/>
    <w:rsid w:val="006E3189"/>
    <w:rsid w:val="006E759C"/>
    <w:rsid w:val="00700600"/>
    <w:rsid w:val="00701262"/>
    <w:rsid w:val="0071308D"/>
    <w:rsid w:val="00723F8C"/>
    <w:rsid w:val="007254CD"/>
    <w:rsid w:val="00731C21"/>
    <w:rsid w:val="00734F86"/>
    <w:rsid w:val="0073672D"/>
    <w:rsid w:val="00747E47"/>
    <w:rsid w:val="00757453"/>
    <w:rsid w:val="007574F6"/>
    <w:rsid w:val="00757640"/>
    <w:rsid w:val="00757B8E"/>
    <w:rsid w:val="00757DE6"/>
    <w:rsid w:val="007720A8"/>
    <w:rsid w:val="007739EA"/>
    <w:rsid w:val="0079507C"/>
    <w:rsid w:val="007A5F13"/>
    <w:rsid w:val="007B051E"/>
    <w:rsid w:val="007B3855"/>
    <w:rsid w:val="007B3D5A"/>
    <w:rsid w:val="007C433B"/>
    <w:rsid w:val="007D27B9"/>
    <w:rsid w:val="007D61BA"/>
    <w:rsid w:val="007E046E"/>
    <w:rsid w:val="007F00E3"/>
    <w:rsid w:val="007F0AFA"/>
    <w:rsid w:val="007F0BAB"/>
    <w:rsid w:val="00805F31"/>
    <w:rsid w:val="00813CB1"/>
    <w:rsid w:val="008256AE"/>
    <w:rsid w:val="00827939"/>
    <w:rsid w:val="00833467"/>
    <w:rsid w:val="00840479"/>
    <w:rsid w:val="008433D4"/>
    <w:rsid w:val="008457E4"/>
    <w:rsid w:val="0084633C"/>
    <w:rsid w:val="008519CC"/>
    <w:rsid w:val="00853286"/>
    <w:rsid w:val="008535DB"/>
    <w:rsid w:val="00857760"/>
    <w:rsid w:val="00871999"/>
    <w:rsid w:val="00873865"/>
    <w:rsid w:val="00886EDE"/>
    <w:rsid w:val="00894EC8"/>
    <w:rsid w:val="008968CC"/>
    <w:rsid w:val="008A3AD5"/>
    <w:rsid w:val="008B0E83"/>
    <w:rsid w:val="008B1581"/>
    <w:rsid w:val="008B5D80"/>
    <w:rsid w:val="008C2D25"/>
    <w:rsid w:val="008C458B"/>
    <w:rsid w:val="008D01A8"/>
    <w:rsid w:val="008D340B"/>
    <w:rsid w:val="008E0E42"/>
    <w:rsid w:val="008E7D42"/>
    <w:rsid w:val="008F0951"/>
    <w:rsid w:val="00916F87"/>
    <w:rsid w:val="00932824"/>
    <w:rsid w:val="009379D4"/>
    <w:rsid w:val="009418D3"/>
    <w:rsid w:val="00941934"/>
    <w:rsid w:val="00942E84"/>
    <w:rsid w:val="00953C71"/>
    <w:rsid w:val="00964D00"/>
    <w:rsid w:val="00970895"/>
    <w:rsid w:val="00976FEE"/>
    <w:rsid w:val="00983D8C"/>
    <w:rsid w:val="00984569"/>
    <w:rsid w:val="009A3A02"/>
    <w:rsid w:val="009D06C6"/>
    <w:rsid w:val="009E16DC"/>
    <w:rsid w:val="009E41CB"/>
    <w:rsid w:val="009E4D96"/>
    <w:rsid w:val="009E67FA"/>
    <w:rsid w:val="009F315F"/>
    <w:rsid w:val="00A01214"/>
    <w:rsid w:val="00A037C6"/>
    <w:rsid w:val="00A11D06"/>
    <w:rsid w:val="00A201EE"/>
    <w:rsid w:val="00A33F0B"/>
    <w:rsid w:val="00A47FBF"/>
    <w:rsid w:val="00A524C6"/>
    <w:rsid w:val="00A57B58"/>
    <w:rsid w:val="00A61406"/>
    <w:rsid w:val="00A644D7"/>
    <w:rsid w:val="00A7169F"/>
    <w:rsid w:val="00A81274"/>
    <w:rsid w:val="00A81D02"/>
    <w:rsid w:val="00A86439"/>
    <w:rsid w:val="00A90CE9"/>
    <w:rsid w:val="00A90F6A"/>
    <w:rsid w:val="00AA02E0"/>
    <w:rsid w:val="00AC2416"/>
    <w:rsid w:val="00AC76E4"/>
    <w:rsid w:val="00AE300B"/>
    <w:rsid w:val="00AE47B8"/>
    <w:rsid w:val="00AE7690"/>
    <w:rsid w:val="00AF1AC0"/>
    <w:rsid w:val="00B0072A"/>
    <w:rsid w:val="00B0504F"/>
    <w:rsid w:val="00B16FC8"/>
    <w:rsid w:val="00B217D0"/>
    <w:rsid w:val="00B24FE3"/>
    <w:rsid w:val="00B44764"/>
    <w:rsid w:val="00B46EE7"/>
    <w:rsid w:val="00B60C40"/>
    <w:rsid w:val="00B6108D"/>
    <w:rsid w:val="00B61B50"/>
    <w:rsid w:val="00B76E5E"/>
    <w:rsid w:val="00B817EA"/>
    <w:rsid w:val="00B924C5"/>
    <w:rsid w:val="00BA067F"/>
    <w:rsid w:val="00BA44AA"/>
    <w:rsid w:val="00BC03D6"/>
    <w:rsid w:val="00BC788F"/>
    <w:rsid w:val="00BD1E5C"/>
    <w:rsid w:val="00BE21CF"/>
    <w:rsid w:val="00BE71B0"/>
    <w:rsid w:val="00BF1587"/>
    <w:rsid w:val="00C0354A"/>
    <w:rsid w:val="00C04B88"/>
    <w:rsid w:val="00C06E8A"/>
    <w:rsid w:val="00C34B26"/>
    <w:rsid w:val="00C3741C"/>
    <w:rsid w:val="00C50716"/>
    <w:rsid w:val="00C64276"/>
    <w:rsid w:val="00C66E34"/>
    <w:rsid w:val="00C67976"/>
    <w:rsid w:val="00C703F1"/>
    <w:rsid w:val="00C709E2"/>
    <w:rsid w:val="00C856D2"/>
    <w:rsid w:val="00CA2F7B"/>
    <w:rsid w:val="00CA7413"/>
    <w:rsid w:val="00CB5250"/>
    <w:rsid w:val="00CB76C2"/>
    <w:rsid w:val="00D04A1F"/>
    <w:rsid w:val="00D06ED7"/>
    <w:rsid w:val="00D105DA"/>
    <w:rsid w:val="00D132AC"/>
    <w:rsid w:val="00D165D9"/>
    <w:rsid w:val="00D26B58"/>
    <w:rsid w:val="00D4090C"/>
    <w:rsid w:val="00D40EE2"/>
    <w:rsid w:val="00D51395"/>
    <w:rsid w:val="00D568A4"/>
    <w:rsid w:val="00D56DE8"/>
    <w:rsid w:val="00D64A46"/>
    <w:rsid w:val="00D64C68"/>
    <w:rsid w:val="00D73476"/>
    <w:rsid w:val="00D7640C"/>
    <w:rsid w:val="00D81758"/>
    <w:rsid w:val="00DA00C7"/>
    <w:rsid w:val="00DA1ABB"/>
    <w:rsid w:val="00DA47D4"/>
    <w:rsid w:val="00DC29C6"/>
    <w:rsid w:val="00DC6624"/>
    <w:rsid w:val="00DD47E7"/>
    <w:rsid w:val="00DD4B78"/>
    <w:rsid w:val="00DE3C36"/>
    <w:rsid w:val="00DE6B44"/>
    <w:rsid w:val="00DF03E4"/>
    <w:rsid w:val="00DF0974"/>
    <w:rsid w:val="00E13E3D"/>
    <w:rsid w:val="00E26385"/>
    <w:rsid w:val="00E31161"/>
    <w:rsid w:val="00E371F3"/>
    <w:rsid w:val="00E41048"/>
    <w:rsid w:val="00E517A0"/>
    <w:rsid w:val="00E52F19"/>
    <w:rsid w:val="00E6339F"/>
    <w:rsid w:val="00E8675C"/>
    <w:rsid w:val="00E97997"/>
    <w:rsid w:val="00EA1F4C"/>
    <w:rsid w:val="00EB6365"/>
    <w:rsid w:val="00EC2996"/>
    <w:rsid w:val="00EC329B"/>
    <w:rsid w:val="00EC4ED9"/>
    <w:rsid w:val="00ED4C5C"/>
    <w:rsid w:val="00ED7077"/>
    <w:rsid w:val="00EE3621"/>
    <w:rsid w:val="00EE791D"/>
    <w:rsid w:val="00EF2F76"/>
    <w:rsid w:val="00EF33EB"/>
    <w:rsid w:val="00F054C9"/>
    <w:rsid w:val="00F13F04"/>
    <w:rsid w:val="00F257BC"/>
    <w:rsid w:val="00F50DAE"/>
    <w:rsid w:val="00F50E00"/>
    <w:rsid w:val="00F6403C"/>
    <w:rsid w:val="00F914A9"/>
    <w:rsid w:val="00F91602"/>
    <w:rsid w:val="00FA2592"/>
    <w:rsid w:val="00FA2D76"/>
    <w:rsid w:val="00FC1E82"/>
    <w:rsid w:val="00FD37F8"/>
    <w:rsid w:val="00FD71B6"/>
    <w:rsid w:val="00FE6B33"/>
    <w:rsid w:val="00FF454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EC0F3"/>
  <w15:docId w15:val="{6FD23ED6-AEE3-4642-B36A-224FA8AC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1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41CB"/>
    <w:pPr>
      <w:widowControl w:val="0"/>
      <w:tabs>
        <w:tab w:val="center" w:pos="4320"/>
        <w:tab w:val="right" w:pos="8640"/>
      </w:tabs>
    </w:pPr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1CB"/>
    <w:rPr>
      <w:rFonts w:cs="Times New Roman"/>
      <w:sz w:val="24"/>
      <w:szCs w:val="24"/>
    </w:rPr>
  </w:style>
  <w:style w:type="character" w:customStyle="1" w:styleId="SSATitleChar">
    <w:name w:val="SSA Title Char"/>
    <w:basedOn w:val="DefaultParagraphFont"/>
    <w:link w:val="SSATitle"/>
    <w:locked/>
    <w:rsid w:val="009A3A02"/>
    <w:rPr>
      <w:rFonts w:ascii="Century Schoolbook" w:hAnsi="Century Schoolbook" w:cs="Times New Roman"/>
      <w:noProof/>
      <w:color w:val="0000FF"/>
      <w:sz w:val="36"/>
      <w:u w:val="single"/>
    </w:rPr>
  </w:style>
  <w:style w:type="paragraph" w:customStyle="1" w:styleId="SSATitle">
    <w:name w:val="SSA Title"/>
    <w:link w:val="SSATitleChar"/>
    <w:qFormat/>
    <w:rsid w:val="009A3A02"/>
    <w:pPr>
      <w:spacing w:after="0" w:line="240" w:lineRule="auto"/>
      <w:jc w:val="center"/>
      <w:outlineLvl w:val="0"/>
    </w:pPr>
    <w:rPr>
      <w:rFonts w:ascii="Century Schoolbook" w:hAnsi="Century Schoolbook"/>
      <w:noProof/>
      <w:color w:val="0000FF"/>
      <w:sz w:val="36"/>
      <w:u w:val="single"/>
    </w:rPr>
  </w:style>
  <w:style w:type="character" w:customStyle="1" w:styleId="SSASubtitleChar">
    <w:name w:val="SSA Subtitle Char"/>
    <w:basedOn w:val="SSATitleChar"/>
    <w:link w:val="SSASubtitle"/>
    <w:locked/>
    <w:rsid w:val="009A3A02"/>
    <w:rPr>
      <w:rFonts w:ascii="Century Schoolbook" w:hAnsi="Century Schoolbook" w:cs="Times New Roman"/>
      <w:noProof/>
      <w:color w:val="0000FF"/>
      <w:sz w:val="24"/>
      <w:u w:val="single"/>
    </w:rPr>
  </w:style>
  <w:style w:type="paragraph" w:customStyle="1" w:styleId="SSASubtitle">
    <w:name w:val="SSA Subtitle"/>
    <w:basedOn w:val="SSATitle"/>
    <w:link w:val="SSASubtitleChar"/>
    <w:qFormat/>
    <w:rsid w:val="009A3A02"/>
    <w:rPr>
      <w:sz w:val="24"/>
    </w:rPr>
  </w:style>
  <w:style w:type="character" w:styleId="Hyperlink">
    <w:name w:val="Hyperlink"/>
    <w:basedOn w:val="DefaultParagraphFont"/>
    <w:uiPriority w:val="99"/>
    <w:unhideWhenUsed/>
    <w:rsid w:val="00731C21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6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8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8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8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4F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F7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1CF"/>
    <w:pPr>
      <w:spacing w:before="48" w:after="48"/>
    </w:pPr>
    <w:rPr>
      <w:color w:val="000000"/>
    </w:rPr>
  </w:style>
  <w:style w:type="paragraph" w:styleId="BodyText">
    <w:name w:val="Body Text"/>
    <w:basedOn w:val="Normal"/>
    <w:link w:val="BodyTextChar"/>
    <w:rsid w:val="00021765"/>
    <w:pPr>
      <w:tabs>
        <w:tab w:val="left" w:pos="1196"/>
        <w:tab w:val="left" w:pos="1628"/>
        <w:tab w:val="left" w:pos="8550"/>
      </w:tabs>
      <w:suppressAutoHyphens/>
      <w:ind w:right="90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021765"/>
    <w:rPr>
      <w:rFonts w:ascii="Courier New" w:hAnsi="Courier New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6D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F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Trevor</dc:creator>
  <cp:lastModifiedBy>Frye, Linda</cp:lastModifiedBy>
  <cp:revision>2</cp:revision>
  <cp:lastPrinted>2018-04-25T18:48:00Z</cp:lastPrinted>
  <dcterms:created xsi:type="dcterms:W3CDTF">2019-05-15T19:15:00Z</dcterms:created>
  <dcterms:modified xsi:type="dcterms:W3CDTF">2019-05-15T19:15:00Z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-123839058</vt:i4>
  </property>
  <property fmtid="{D5CDD505-2E9C-101B-9397-08002B2CF9AE}" pid="3" name="_NewReviewCycle">
    <vt:lpwstr/>
  </property>
  <property fmtid="{D5CDD505-2E9C-101B-9397-08002B2CF9AE}" pid="4" name="_EmailSubject">
    <vt:lpwstr>Sample letter</vt:lpwstr>
  </property>
  <property fmtid="{D5CDD505-2E9C-101B-9397-08002B2CF9AE}" pid="5" name="_AuthorEmail">
    <vt:lpwstr>Linda.Frye@ssa.gov</vt:lpwstr>
  </property>
  <property fmtid="{D5CDD505-2E9C-101B-9397-08002B2CF9AE}" pid="6" name="_AuthorEmailDisplayName">
    <vt:lpwstr>Frye, Linda</vt:lpwstr>
  </property>
  <property fmtid="{D5CDD505-2E9C-101B-9397-08002B2CF9AE}" pid="7" name="_ReviewingToolsShownOnce">
    <vt:lpwstr/>
  </property>
</Properties>
</file>